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648686BE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D7788D" w:rsidRPr="006E4F26">
        <w:rPr>
          <w:rFonts w:ascii="Lidl Font Pro" w:hAnsi="Lidl Font Pro" w:cs="Helv"/>
          <w:sz w:val="22"/>
          <w:szCs w:val="22"/>
          <w:lang w:val="el-GR"/>
        </w:rPr>
        <w:t>0</w:t>
      </w:r>
      <w:r w:rsidR="00DC5048" w:rsidRPr="00F81CD4">
        <w:rPr>
          <w:rFonts w:ascii="Lidl Font Pro" w:hAnsi="Lidl Font Pro" w:cs="Helv"/>
          <w:sz w:val="22"/>
          <w:szCs w:val="22"/>
          <w:lang w:val="el-GR"/>
        </w:rPr>
        <w:t>1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DC5048" w:rsidRPr="00F81CD4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426A459" w14:textId="269CF5D4" w:rsidR="007724BC" w:rsidRPr="00A01716" w:rsidRDefault="00015D3E" w:rsidP="0077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</w:t>
      </w:r>
      <w:r w:rsidR="002A731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στηρίζει την Ένωση «Μαζί για το Παιδί» ως </w:t>
      </w:r>
      <w:r w:rsidR="00961E6D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διακεκριμένος</w:t>
      </w:r>
      <w:r w:rsidR="00F81CD4" w:rsidRPr="000612F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χορηγός του Νο Finish Line Athens</w:t>
      </w:r>
      <w:r w:rsidR="002A731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για 2</w:t>
      </w:r>
      <w:r w:rsidR="002A7311" w:rsidRPr="002A7311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 w:rsidR="002A731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συνεχή χρονιά</w:t>
      </w:r>
    </w:p>
    <w:p w14:paraId="1E000BB7" w14:textId="6CDBA314" w:rsidR="00836D13" w:rsidRPr="00836D13" w:rsidRDefault="00990B9C" w:rsidP="00836D13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>Επιπλέον</w:t>
      </w:r>
      <w:r w:rsidR="006D3602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στήριξε </w:t>
      </w:r>
      <w:r w:rsidR="006D3602">
        <w:rPr>
          <w:rFonts w:ascii="Lidl Font Pro" w:eastAsia="Lidl Font Pro" w:hAnsi="Lidl Font Pro" w:cs="Lidl Font Pro"/>
          <w:b/>
          <w:color w:val="1F497D"/>
          <w:lang w:val="el-GR"/>
        </w:rPr>
        <w:t>τον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6D3602">
        <w:rPr>
          <w:rFonts w:ascii="Lidl Font Pro" w:eastAsia="Lidl Font Pro" w:hAnsi="Lidl Font Pro" w:cs="Lidl Font Pro"/>
          <w:b/>
          <w:color w:val="1F497D"/>
          <w:lang w:val="el-GR"/>
        </w:rPr>
        <w:t>παράλληλο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αγώνα </w:t>
      </w:r>
      <w:r w:rsidRPr="00325B35"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325B35">
        <w:rPr>
          <w:rFonts w:ascii="Lidl Font Pro" w:eastAsia="Lidl Font Pro" w:hAnsi="Lidl Font Pro" w:cs="Lidl Font Pro"/>
          <w:b/>
          <w:color w:val="1F497D"/>
          <w:lang w:val="en-US"/>
        </w:rPr>
        <w:t>Woman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325B35">
        <w:rPr>
          <w:rFonts w:ascii="Lidl Font Pro" w:eastAsia="Lidl Font Pro" w:hAnsi="Lidl Font Pro" w:cs="Lidl Font Pro"/>
          <w:b/>
          <w:color w:val="1F497D"/>
          <w:lang w:val="en-US"/>
        </w:rPr>
        <w:t>Run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836D13" w:rsidRPr="00325B35">
        <w:rPr>
          <w:rFonts w:ascii="Lidl Font Pro" w:eastAsia="Lidl Font Pro" w:hAnsi="Lidl Font Pro" w:cs="Lidl Font Pro"/>
          <w:b/>
          <w:color w:val="1F497D"/>
          <w:lang w:val="el-GR"/>
        </w:rPr>
        <w:t>ως ονομαστικός χορηγός</w:t>
      </w:r>
      <w:r w:rsidRPr="00325B35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445CCA56" w14:textId="24F92005" w:rsidR="00083164" w:rsidRDefault="00D521C4" w:rsidP="00DD185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Δυναμικό «παρών» έδωσε και φέτος η </w:t>
      </w:r>
      <w:r w:rsidRPr="00942996">
        <w:rPr>
          <w:rFonts w:ascii="Lidl Font Pro" w:hAnsi="Lidl Font Pro" w:cs="Calibri,Bold"/>
          <w:b/>
          <w:bCs/>
          <w:lang w:val="en-US"/>
        </w:rPr>
        <w:t>Lidl</w:t>
      </w:r>
      <w:r w:rsidRPr="00942996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3720CE">
        <w:rPr>
          <w:rFonts w:ascii="Lidl Font Pro" w:hAnsi="Lidl Font Pro" w:cs="Calibri,Bold"/>
          <w:lang w:val="el-GR"/>
        </w:rPr>
        <w:t xml:space="preserve"> στο 7</w:t>
      </w:r>
      <w:r w:rsidR="003720CE" w:rsidRPr="003720CE">
        <w:rPr>
          <w:rFonts w:ascii="Lidl Font Pro" w:hAnsi="Lidl Font Pro" w:cs="Calibri,Bold"/>
          <w:vertAlign w:val="superscript"/>
          <w:lang w:val="el-GR"/>
        </w:rPr>
        <w:t>ο</w:t>
      </w:r>
      <w:r w:rsidR="003720CE">
        <w:rPr>
          <w:rFonts w:ascii="Lidl Font Pro" w:hAnsi="Lidl Font Pro" w:cs="Calibri,Bold"/>
          <w:lang w:val="el-GR"/>
        </w:rPr>
        <w:t xml:space="preserve"> </w:t>
      </w:r>
      <w:r w:rsidR="003720CE" w:rsidRPr="00942996">
        <w:rPr>
          <w:rFonts w:ascii="Lidl Font Pro" w:hAnsi="Lidl Font Pro" w:cs="Calibri,Bold"/>
          <w:b/>
          <w:bCs/>
          <w:lang w:val="en-US"/>
        </w:rPr>
        <w:t>No</w:t>
      </w:r>
      <w:r w:rsidR="003720CE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3720CE" w:rsidRPr="00942996">
        <w:rPr>
          <w:rFonts w:ascii="Lidl Font Pro" w:hAnsi="Lidl Font Pro" w:cs="Calibri,Bold"/>
          <w:b/>
          <w:bCs/>
          <w:lang w:val="en-US"/>
        </w:rPr>
        <w:t>Finish</w:t>
      </w:r>
      <w:r w:rsidR="003720CE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3720CE" w:rsidRPr="00942996">
        <w:rPr>
          <w:rFonts w:ascii="Lidl Font Pro" w:hAnsi="Lidl Font Pro" w:cs="Calibri,Bold"/>
          <w:b/>
          <w:bCs/>
          <w:lang w:val="en-US"/>
        </w:rPr>
        <w:t>Line</w:t>
      </w:r>
      <w:r w:rsidR="003720CE" w:rsidRPr="00942996">
        <w:rPr>
          <w:rFonts w:ascii="Lidl Font Pro" w:hAnsi="Lidl Font Pro" w:cs="Calibri,Bold"/>
          <w:b/>
          <w:bCs/>
          <w:lang w:val="el-GR"/>
        </w:rPr>
        <w:t xml:space="preserve"> </w:t>
      </w:r>
      <w:r w:rsidR="003720CE" w:rsidRPr="00942996">
        <w:rPr>
          <w:rFonts w:ascii="Lidl Font Pro" w:hAnsi="Lidl Font Pro" w:cs="Calibri,Bold"/>
          <w:b/>
          <w:bCs/>
          <w:lang w:val="en-US"/>
        </w:rPr>
        <w:t>Athens</w:t>
      </w:r>
      <w:r w:rsidR="003720CE" w:rsidRPr="00C26DE7">
        <w:rPr>
          <w:rFonts w:ascii="Lidl Font Pro" w:hAnsi="Lidl Font Pro" w:cs="Calibri,Bold"/>
          <w:lang w:val="el-GR"/>
        </w:rPr>
        <w:t>,</w:t>
      </w:r>
      <w:r>
        <w:rPr>
          <w:rFonts w:ascii="Lidl Font Pro" w:hAnsi="Lidl Font Pro" w:cs="Calibri,Bold"/>
          <w:lang w:val="el-GR"/>
        </w:rPr>
        <w:t xml:space="preserve"> στηρίζοντας ως </w:t>
      </w:r>
      <w:r w:rsidRPr="008F76E4">
        <w:rPr>
          <w:rFonts w:ascii="Lidl Font Pro" w:hAnsi="Lidl Font Pro" w:cs="Calibri,Bold"/>
          <w:b/>
          <w:bCs/>
          <w:lang w:val="el-GR"/>
        </w:rPr>
        <w:t>διακεκριμένος χορηγός</w:t>
      </w:r>
      <w:r>
        <w:rPr>
          <w:rFonts w:ascii="Lidl Font Pro" w:hAnsi="Lidl Font Pro" w:cs="Calibri,Bold"/>
          <w:lang w:val="el-GR"/>
        </w:rPr>
        <w:t xml:space="preserve"> τον μεγαλύτερο φιλανθρωπικό αγώνα δρόμου στη χώρα</w:t>
      </w:r>
      <w:r w:rsidR="00C26DE7" w:rsidRPr="00C26DE7">
        <w:rPr>
          <w:rFonts w:ascii="Lidl Font Pro" w:hAnsi="Lidl Font Pro" w:cs="Calibri,Bold"/>
          <w:lang w:val="el-GR"/>
        </w:rPr>
        <w:t>,</w:t>
      </w:r>
      <w:r w:rsidR="00B60506">
        <w:rPr>
          <w:rFonts w:ascii="Lidl Font Pro" w:hAnsi="Lidl Font Pro" w:cs="Calibri,Bold"/>
          <w:lang w:val="el-GR"/>
        </w:rPr>
        <w:t xml:space="preserve"> που πραγματοποιήθηκ</w:t>
      </w:r>
      <w:r w:rsidR="002A7311">
        <w:rPr>
          <w:rFonts w:ascii="Lidl Font Pro" w:hAnsi="Lidl Font Pro" w:cs="Calibri,Bold"/>
          <w:lang w:val="el-GR"/>
        </w:rPr>
        <w:t>ε από τις</w:t>
      </w:r>
      <w:r w:rsidR="00B60506">
        <w:rPr>
          <w:rFonts w:ascii="Lidl Font Pro" w:hAnsi="Lidl Font Pro" w:cs="Calibri,Bold"/>
          <w:lang w:val="el-GR"/>
        </w:rPr>
        <w:t xml:space="preserve"> 10 </w:t>
      </w:r>
      <w:r w:rsidR="002A7311">
        <w:rPr>
          <w:rFonts w:ascii="Lidl Font Pro" w:hAnsi="Lidl Font Pro" w:cs="Calibri,Bold"/>
          <w:lang w:val="el-GR"/>
        </w:rPr>
        <w:t>έως τις</w:t>
      </w:r>
      <w:r w:rsidR="00B60506">
        <w:rPr>
          <w:rFonts w:ascii="Lidl Font Pro" w:hAnsi="Lidl Font Pro" w:cs="Calibri,Bold"/>
          <w:lang w:val="el-GR"/>
        </w:rPr>
        <w:t xml:space="preserve"> 14 Μαΐου</w:t>
      </w:r>
      <w:r w:rsidR="002A7311">
        <w:rPr>
          <w:rFonts w:ascii="Lidl Font Pro" w:hAnsi="Lidl Font Pro" w:cs="Calibri,Bold"/>
          <w:lang w:val="el-GR"/>
        </w:rPr>
        <w:t xml:space="preserve"> 2023</w:t>
      </w:r>
      <w:r w:rsidR="006D1A75">
        <w:rPr>
          <w:rFonts w:ascii="Lidl Font Pro" w:hAnsi="Lidl Font Pro" w:cs="Calibri,Bold"/>
          <w:lang w:val="el-GR"/>
        </w:rPr>
        <w:t xml:space="preserve"> στην Αγορά Καλατράβα του ΟΑΚΑ.</w:t>
      </w:r>
      <w:r w:rsidR="00670A30">
        <w:rPr>
          <w:rFonts w:ascii="Lidl Font Pro" w:hAnsi="Lidl Font Pro" w:cs="Calibri,Bold"/>
          <w:lang w:val="el-GR"/>
        </w:rPr>
        <w:t xml:space="preserve"> </w:t>
      </w:r>
      <w:r w:rsidR="006B25D3">
        <w:rPr>
          <w:rFonts w:ascii="Lidl Font Pro" w:hAnsi="Lidl Font Pro" w:cs="Calibri,Bold"/>
          <w:lang w:val="el-GR"/>
        </w:rPr>
        <w:t>Η</w:t>
      </w:r>
      <w:r w:rsidR="00C26DE7">
        <w:rPr>
          <w:rFonts w:ascii="Lidl Font Pro" w:hAnsi="Lidl Font Pro" w:cs="Calibri,Bold"/>
          <w:lang w:val="el-GR"/>
        </w:rPr>
        <w:t xml:space="preserve"> εταιρεία</w:t>
      </w:r>
      <w:r w:rsidR="000E36DE">
        <w:rPr>
          <w:rFonts w:ascii="Lidl Font Pro" w:hAnsi="Lidl Font Pro" w:cs="Calibri,Bold"/>
          <w:lang w:val="el-GR"/>
        </w:rPr>
        <w:t xml:space="preserve"> συμμετείχε με δικό της περίπτερο, προσφέροντας φυσικό χυμό και σνακ</w:t>
      </w:r>
      <w:r w:rsidR="00C412E5">
        <w:rPr>
          <w:rFonts w:ascii="Lidl Font Pro" w:hAnsi="Lidl Font Pro" w:cs="Calibri,Bold"/>
          <w:lang w:val="el-GR"/>
        </w:rPr>
        <w:t xml:space="preserve"> </w:t>
      </w:r>
      <w:r w:rsidR="000E36DE">
        <w:rPr>
          <w:rFonts w:ascii="Lidl Font Pro" w:hAnsi="Lidl Font Pro" w:cs="Calibri,Bold"/>
          <w:lang w:val="el-GR"/>
        </w:rPr>
        <w:t>στους παρευρισκόμενους</w:t>
      </w:r>
      <w:r w:rsidR="00083164">
        <w:rPr>
          <w:rFonts w:ascii="Lidl Font Pro" w:hAnsi="Lidl Font Pro" w:cs="Calibri,Bold"/>
          <w:lang w:val="el-GR"/>
        </w:rPr>
        <w:t>, ενώ ήταν</w:t>
      </w:r>
      <w:r w:rsidR="002A7311">
        <w:rPr>
          <w:rFonts w:ascii="Lidl Font Pro" w:hAnsi="Lidl Font Pro" w:cs="Calibri,Bold"/>
          <w:lang w:val="el-GR"/>
        </w:rPr>
        <w:t xml:space="preserve"> επιπλέον</w:t>
      </w:r>
      <w:r w:rsidR="00083164">
        <w:rPr>
          <w:rFonts w:ascii="Lidl Font Pro" w:hAnsi="Lidl Font Pro" w:cs="Calibri,Bold"/>
          <w:lang w:val="el-GR"/>
        </w:rPr>
        <w:t xml:space="preserve"> </w:t>
      </w:r>
      <w:r w:rsidR="008453A3" w:rsidRPr="00B21DE8">
        <w:rPr>
          <w:rFonts w:ascii="Lidl Font Pro" w:hAnsi="Lidl Font Pro" w:cs="Calibri,Bold"/>
          <w:b/>
          <w:bCs/>
          <w:lang w:val="el-GR"/>
        </w:rPr>
        <w:t>ονομαστικός χορηγός</w:t>
      </w:r>
      <w:r w:rsidR="008453A3">
        <w:rPr>
          <w:rFonts w:ascii="Lidl Font Pro" w:hAnsi="Lidl Font Pro" w:cs="Calibri,Bold"/>
          <w:lang w:val="el-GR"/>
        </w:rPr>
        <w:t xml:space="preserve"> του</w:t>
      </w:r>
      <w:r w:rsidR="002A7311">
        <w:rPr>
          <w:rFonts w:ascii="Lidl Font Pro" w:hAnsi="Lidl Font Pro" w:cs="Calibri,Bold"/>
          <w:lang w:val="el-GR"/>
        </w:rPr>
        <w:t xml:space="preserve"> παράλληλου αθλητικού </w:t>
      </w:r>
      <w:r w:rsidR="008453A3">
        <w:rPr>
          <w:rFonts w:ascii="Lidl Font Pro" w:hAnsi="Lidl Font Pro" w:cs="Calibri,Bold"/>
          <w:lang w:val="el-GR"/>
        </w:rPr>
        <w:t>αγώνα</w:t>
      </w:r>
      <w:r w:rsidR="00CF3114">
        <w:rPr>
          <w:rFonts w:ascii="Lidl Font Pro" w:hAnsi="Lidl Font Pro" w:cs="Calibri,Bold"/>
          <w:lang w:val="el-GR"/>
        </w:rPr>
        <w:t xml:space="preserve"> 5χλμ.</w:t>
      </w:r>
      <w:r w:rsidR="009F4BC1">
        <w:rPr>
          <w:rFonts w:ascii="Lidl Font Pro" w:hAnsi="Lidl Font Pro" w:cs="Calibri,Bold"/>
          <w:lang w:val="el-GR"/>
        </w:rPr>
        <w:t>,</w:t>
      </w:r>
      <w:r w:rsidR="008453A3">
        <w:rPr>
          <w:rFonts w:ascii="Lidl Font Pro" w:hAnsi="Lidl Font Pro" w:cs="Calibri,Bold"/>
          <w:lang w:val="el-GR"/>
        </w:rPr>
        <w:t xml:space="preserve"> </w:t>
      </w:r>
      <w:r w:rsidR="008453A3" w:rsidRPr="00601BA7">
        <w:rPr>
          <w:rFonts w:ascii="Lidl Font Pro" w:hAnsi="Lidl Font Pro" w:cs="Calibri,Bold"/>
          <w:b/>
          <w:bCs/>
          <w:lang w:val="en-US"/>
        </w:rPr>
        <w:t>Lidl</w:t>
      </w:r>
      <w:r w:rsidR="008453A3" w:rsidRPr="00601BA7">
        <w:rPr>
          <w:rFonts w:ascii="Lidl Font Pro" w:hAnsi="Lidl Font Pro" w:cs="Calibri,Bold"/>
          <w:b/>
          <w:bCs/>
          <w:lang w:val="el-GR"/>
        </w:rPr>
        <w:t xml:space="preserve"> </w:t>
      </w:r>
      <w:r w:rsidR="008453A3" w:rsidRPr="00601BA7">
        <w:rPr>
          <w:rFonts w:ascii="Lidl Font Pro" w:hAnsi="Lidl Font Pro" w:cs="Calibri,Bold"/>
          <w:b/>
          <w:bCs/>
          <w:lang w:val="en-US"/>
        </w:rPr>
        <w:t>Woman</w:t>
      </w:r>
      <w:r w:rsidR="008453A3" w:rsidRPr="00601BA7">
        <w:rPr>
          <w:rFonts w:ascii="Lidl Font Pro" w:hAnsi="Lidl Font Pro" w:cs="Calibri,Bold"/>
          <w:b/>
          <w:bCs/>
          <w:lang w:val="el-GR"/>
        </w:rPr>
        <w:t xml:space="preserve"> </w:t>
      </w:r>
      <w:r w:rsidR="008453A3" w:rsidRPr="00601BA7">
        <w:rPr>
          <w:rFonts w:ascii="Lidl Font Pro" w:hAnsi="Lidl Font Pro" w:cs="Calibri,Bold"/>
          <w:b/>
          <w:bCs/>
          <w:lang w:val="en-US"/>
        </w:rPr>
        <w:t>Run</w:t>
      </w:r>
      <w:r w:rsidR="008453A3" w:rsidRPr="008453A3">
        <w:rPr>
          <w:rFonts w:ascii="Lidl Font Pro" w:hAnsi="Lidl Font Pro" w:cs="Calibri,Bold"/>
          <w:lang w:val="el-GR"/>
        </w:rPr>
        <w:t xml:space="preserve">, </w:t>
      </w:r>
      <w:r w:rsidR="00DD1854">
        <w:rPr>
          <w:rFonts w:ascii="Lidl Font Pro" w:hAnsi="Lidl Font Pro" w:cs="Calibri,Bold"/>
          <w:lang w:val="el-GR"/>
        </w:rPr>
        <w:t xml:space="preserve">όπου γυναίκες κάθε ηλικίας και αγωνιστικού επιπέδου, </w:t>
      </w:r>
      <w:r w:rsidR="00DD1854" w:rsidRPr="00964FDE">
        <w:rPr>
          <w:rFonts w:ascii="Lidl Font Pro" w:hAnsi="Lidl Font Pro" w:cs="Calibri,Bold"/>
          <w:lang w:val="el-GR"/>
        </w:rPr>
        <w:t xml:space="preserve">ένωσαν την αγάπη τους για τα παιδιά και το πάθος τους για τον αθλητισμό, </w:t>
      </w:r>
      <w:r w:rsidR="009F4BC1">
        <w:rPr>
          <w:rFonts w:ascii="Lidl Font Pro" w:hAnsi="Lidl Font Pro" w:cs="Calibri,Bold"/>
          <w:lang w:val="el-GR"/>
        </w:rPr>
        <w:t>στηρίζοντας</w:t>
      </w:r>
      <w:r w:rsidR="00DD1854" w:rsidRPr="00964FDE">
        <w:rPr>
          <w:rFonts w:ascii="Lidl Font Pro" w:hAnsi="Lidl Font Pro" w:cs="Calibri,Bold"/>
          <w:lang w:val="el-GR"/>
        </w:rPr>
        <w:t xml:space="preserve"> την Ένωση </w:t>
      </w:r>
      <w:r w:rsidR="006B25D3" w:rsidRPr="00601BA7">
        <w:rPr>
          <w:rFonts w:ascii="Lidl Font Pro" w:hAnsi="Lidl Font Pro" w:cs="Calibri,Bold"/>
          <w:b/>
          <w:bCs/>
          <w:lang w:val="el-GR"/>
        </w:rPr>
        <w:t>«</w:t>
      </w:r>
      <w:r w:rsidR="00DD1854" w:rsidRPr="00601BA7">
        <w:rPr>
          <w:rFonts w:ascii="Lidl Font Pro" w:hAnsi="Lidl Font Pro" w:cs="Calibri,Bold"/>
          <w:b/>
          <w:bCs/>
          <w:lang w:val="el-GR"/>
        </w:rPr>
        <w:t>Μαζί για το Παιδί</w:t>
      </w:r>
      <w:r w:rsidR="006B25D3" w:rsidRPr="00601BA7">
        <w:rPr>
          <w:rFonts w:ascii="Lidl Font Pro" w:hAnsi="Lidl Font Pro" w:cs="Calibri,Bold"/>
          <w:b/>
          <w:bCs/>
          <w:lang w:val="el-GR"/>
        </w:rPr>
        <w:t>»</w:t>
      </w:r>
      <w:r w:rsidR="00DD1854" w:rsidRPr="00964FDE">
        <w:rPr>
          <w:rFonts w:ascii="Lidl Font Pro" w:hAnsi="Lidl Font Pro" w:cs="Calibri,Bold"/>
          <w:lang w:val="el-GR"/>
        </w:rPr>
        <w:t>.</w:t>
      </w:r>
      <w:r w:rsidR="00DD1854">
        <w:rPr>
          <w:rFonts w:ascii="Lidl Font Pro" w:hAnsi="Lidl Font Pro" w:cs="Calibri,Bold"/>
          <w:lang w:val="el-GR"/>
        </w:rPr>
        <w:t xml:space="preserve"> </w:t>
      </w:r>
    </w:p>
    <w:p w14:paraId="7D83B4C4" w14:textId="226BFD50" w:rsidR="00DD1854" w:rsidRPr="004F374C" w:rsidRDefault="00235B87" w:rsidP="00DD185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Τα μετάλλια στις νικήτριες</w:t>
      </w:r>
      <w:r w:rsidR="0093534E">
        <w:rPr>
          <w:rFonts w:ascii="Lidl Font Pro" w:hAnsi="Lidl Font Pro" w:cs="Calibri,Bold"/>
          <w:lang w:val="el-GR"/>
        </w:rPr>
        <w:t xml:space="preserve"> του </w:t>
      </w:r>
      <w:r w:rsidR="0093534E" w:rsidRPr="00325B35">
        <w:rPr>
          <w:rFonts w:ascii="Lidl Font Pro" w:hAnsi="Lidl Font Pro" w:cs="Calibri,Bold"/>
          <w:lang w:val="el-GR"/>
        </w:rPr>
        <w:t>αγώνα</w:t>
      </w:r>
      <w:r w:rsidRPr="00325B35">
        <w:rPr>
          <w:rFonts w:ascii="Lidl Font Pro" w:hAnsi="Lidl Font Pro" w:cs="Calibri,Bold"/>
          <w:lang w:val="el-GR"/>
        </w:rPr>
        <w:t xml:space="preserve"> </w:t>
      </w:r>
      <w:r w:rsidR="00990B9C" w:rsidRPr="00325B35">
        <w:rPr>
          <w:rFonts w:ascii="Lidl Font Pro" w:hAnsi="Lidl Font Pro" w:cs="Calibri,Bold"/>
          <w:lang w:val="en-US"/>
        </w:rPr>
        <w:t>Lidl</w:t>
      </w:r>
      <w:r w:rsidR="00990B9C" w:rsidRPr="00325B35">
        <w:rPr>
          <w:rFonts w:ascii="Lidl Font Pro" w:hAnsi="Lidl Font Pro" w:cs="Calibri,Bold"/>
          <w:lang w:val="el-GR"/>
        </w:rPr>
        <w:t xml:space="preserve"> </w:t>
      </w:r>
      <w:r w:rsidR="00990B9C" w:rsidRPr="00325B35">
        <w:rPr>
          <w:rFonts w:ascii="Lidl Font Pro" w:hAnsi="Lidl Font Pro" w:cs="Calibri,Bold"/>
          <w:lang w:val="en-US"/>
        </w:rPr>
        <w:t>Woman</w:t>
      </w:r>
      <w:r w:rsidR="00990B9C" w:rsidRPr="00325B35">
        <w:rPr>
          <w:rFonts w:ascii="Lidl Font Pro" w:hAnsi="Lidl Font Pro" w:cs="Calibri,Bold"/>
          <w:lang w:val="el-GR"/>
        </w:rPr>
        <w:t xml:space="preserve"> </w:t>
      </w:r>
      <w:r w:rsidR="00990B9C" w:rsidRPr="00325B35">
        <w:rPr>
          <w:rFonts w:ascii="Lidl Font Pro" w:hAnsi="Lidl Font Pro" w:cs="Calibri,Bold"/>
          <w:lang w:val="en-US"/>
        </w:rPr>
        <w:t>Run</w:t>
      </w:r>
      <w:r w:rsidR="00990B9C" w:rsidRPr="00325B35">
        <w:rPr>
          <w:rFonts w:ascii="Lidl Font Pro" w:hAnsi="Lidl Font Pro" w:cs="Calibri,Bold"/>
          <w:lang w:val="el-GR"/>
        </w:rPr>
        <w:t xml:space="preserve"> </w:t>
      </w:r>
      <w:r w:rsidR="00307F53" w:rsidRPr="00325B35">
        <w:rPr>
          <w:rFonts w:ascii="Lidl Font Pro" w:hAnsi="Lidl Font Pro" w:cs="Calibri,Bold"/>
          <w:lang w:val="el-GR"/>
        </w:rPr>
        <w:t>απένειμ</w:t>
      </w:r>
      <w:r w:rsidR="0093534E" w:rsidRPr="00325B35">
        <w:rPr>
          <w:rFonts w:ascii="Lidl Font Pro" w:hAnsi="Lidl Font Pro" w:cs="Calibri,Bold"/>
          <w:lang w:val="el-GR"/>
        </w:rPr>
        <w:t>αν</w:t>
      </w:r>
      <w:r w:rsidR="00307F53" w:rsidRPr="00325B35">
        <w:rPr>
          <w:rFonts w:ascii="Lidl Font Pro" w:hAnsi="Lidl Font Pro" w:cs="Calibri,Bold"/>
          <w:lang w:val="el-GR"/>
        </w:rPr>
        <w:t xml:space="preserve"> ο</w:t>
      </w:r>
      <w:r w:rsidR="00307F53">
        <w:rPr>
          <w:rFonts w:ascii="Lidl Font Pro" w:hAnsi="Lidl Font Pro" w:cs="Calibri,Bold"/>
          <w:lang w:val="el-GR"/>
        </w:rPr>
        <w:t xml:space="preserve"> πρεσβευτής</w:t>
      </w:r>
      <w:r w:rsidR="00982E14">
        <w:rPr>
          <w:rFonts w:ascii="Lidl Font Pro" w:hAnsi="Lidl Font Pro" w:cs="Calibri,Bold"/>
          <w:lang w:val="el-GR"/>
        </w:rPr>
        <w:t xml:space="preserve"> και συνοδοιπόρος</w:t>
      </w:r>
      <w:r w:rsidR="00307F53">
        <w:rPr>
          <w:rFonts w:ascii="Lidl Font Pro" w:hAnsi="Lidl Font Pro" w:cs="Calibri,Bold"/>
          <w:lang w:val="el-GR"/>
        </w:rPr>
        <w:t xml:space="preserve"> του </w:t>
      </w:r>
      <w:r w:rsidR="00307F53">
        <w:rPr>
          <w:rFonts w:ascii="Lidl Font Pro" w:hAnsi="Lidl Font Pro" w:cs="Calibri,Bold"/>
          <w:lang w:val="en-US"/>
        </w:rPr>
        <w:t>No</w:t>
      </w:r>
      <w:r w:rsidR="00307F53" w:rsidRPr="00307F53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n-US"/>
        </w:rPr>
        <w:t>Finish</w:t>
      </w:r>
      <w:r w:rsidR="00307F53" w:rsidRPr="00307F53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n-US"/>
        </w:rPr>
        <w:t>Line</w:t>
      </w:r>
      <w:r w:rsidR="00307F53" w:rsidRPr="00307F53">
        <w:rPr>
          <w:rFonts w:ascii="Lidl Font Pro" w:hAnsi="Lidl Font Pro" w:cs="Calibri,Bold"/>
          <w:lang w:val="el-GR"/>
        </w:rPr>
        <w:t xml:space="preserve"> </w:t>
      </w:r>
      <w:r w:rsidR="00982E14">
        <w:rPr>
          <w:rFonts w:ascii="Lidl Font Pro" w:hAnsi="Lidl Font Pro" w:cs="Calibri,Bold"/>
          <w:lang w:val="en-US"/>
        </w:rPr>
        <w:t>Athens</w:t>
      </w:r>
      <w:r w:rsidR="00982E14" w:rsidRPr="00982E14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l-GR"/>
        </w:rPr>
        <w:t xml:space="preserve">και συνεργάτης της </w:t>
      </w:r>
      <w:r w:rsidR="00307F53">
        <w:rPr>
          <w:rFonts w:ascii="Lidl Font Pro" w:hAnsi="Lidl Font Pro" w:cs="Calibri,Bold"/>
          <w:lang w:val="en-US"/>
        </w:rPr>
        <w:t>Lidl</w:t>
      </w:r>
      <w:r w:rsidR="00307F53" w:rsidRPr="00307F53">
        <w:rPr>
          <w:rFonts w:ascii="Lidl Font Pro" w:hAnsi="Lidl Font Pro" w:cs="Calibri,Bold"/>
          <w:lang w:val="el-GR"/>
        </w:rPr>
        <w:t xml:space="preserve"> </w:t>
      </w:r>
      <w:r w:rsidR="00307F53">
        <w:rPr>
          <w:rFonts w:ascii="Lidl Font Pro" w:hAnsi="Lidl Font Pro" w:cs="Calibri,Bold"/>
          <w:lang w:val="el-GR"/>
        </w:rPr>
        <w:t xml:space="preserve">Ελλάς, </w:t>
      </w:r>
      <w:r w:rsidR="00307F53" w:rsidRPr="009B2088">
        <w:rPr>
          <w:rFonts w:ascii="Lidl Font Pro" w:hAnsi="Lidl Font Pro" w:cs="Calibri,Bold"/>
          <w:b/>
          <w:bCs/>
          <w:lang w:val="el-GR"/>
        </w:rPr>
        <w:t>Γιώργος Καπουτζίδης</w:t>
      </w:r>
      <w:r w:rsidR="00307F53">
        <w:rPr>
          <w:rFonts w:ascii="Lidl Font Pro" w:hAnsi="Lidl Font Pro" w:cs="Calibri,Bold"/>
          <w:lang w:val="el-GR"/>
        </w:rPr>
        <w:t>,</w:t>
      </w:r>
      <w:r w:rsidR="004F25C8">
        <w:rPr>
          <w:rFonts w:ascii="Lidl Font Pro" w:hAnsi="Lidl Font Pro" w:cs="Calibri,Bold"/>
          <w:lang w:val="el-GR"/>
        </w:rPr>
        <w:t xml:space="preserve"> ο οποίος</w:t>
      </w:r>
      <w:r w:rsidR="005D5C71" w:rsidRPr="005D5C71">
        <w:rPr>
          <w:rFonts w:ascii="Lidl Font Pro" w:hAnsi="Lidl Font Pro" w:cs="Calibri,Bold"/>
          <w:lang w:val="el-GR"/>
        </w:rPr>
        <w:t xml:space="preserve"> </w:t>
      </w:r>
      <w:r w:rsidR="005D5C71">
        <w:rPr>
          <w:rFonts w:ascii="Lidl Font Pro" w:hAnsi="Lidl Font Pro" w:cs="Calibri,Bold"/>
          <w:lang w:val="el-GR"/>
        </w:rPr>
        <w:t>χαιρέτησε τον αγώνα</w:t>
      </w:r>
      <w:r w:rsidR="00C71B67">
        <w:rPr>
          <w:rFonts w:ascii="Lidl Font Pro" w:hAnsi="Lidl Font Pro" w:cs="Calibri,Bold"/>
          <w:lang w:val="el-GR"/>
        </w:rPr>
        <w:t>,</w:t>
      </w:r>
      <w:r w:rsidR="004F25C8">
        <w:rPr>
          <w:rFonts w:ascii="Lidl Font Pro" w:hAnsi="Lidl Font Pro" w:cs="Calibri,Bold"/>
          <w:lang w:val="el-GR"/>
        </w:rPr>
        <w:t xml:space="preserve"> </w:t>
      </w:r>
      <w:r w:rsidR="005D5C71">
        <w:rPr>
          <w:rFonts w:ascii="Lidl Font Pro" w:hAnsi="Lidl Font Pro" w:cs="Calibri,Bold"/>
          <w:lang w:val="el-GR"/>
        </w:rPr>
        <w:t xml:space="preserve">στέλνοντας </w:t>
      </w:r>
      <w:r w:rsidR="004F25C8">
        <w:rPr>
          <w:rFonts w:ascii="Lidl Font Pro" w:hAnsi="Lidl Font Pro" w:cs="Calibri,Bold"/>
          <w:lang w:val="el-GR"/>
        </w:rPr>
        <w:t xml:space="preserve">ένα ηχηρό μήνυμα </w:t>
      </w:r>
      <w:r w:rsidR="001E7B5B">
        <w:rPr>
          <w:rFonts w:ascii="Lidl Font Pro" w:hAnsi="Lidl Font Pro" w:cs="Calibri,Bold"/>
          <w:lang w:val="el-GR"/>
        </w:rPr>
        <w:t>για τον σημαντικό ρόλο των γυναικών στην κοινωνία</w:t>
      </w:r>
      <w:r w:rsidR="004F25C8">
        <w:rPr>
          <w:rFonts w:ascii="Lidl Font Pro" w:hAnsi="Lidl Font Pro" w:cs="Calibri,Bold"/>
          <w:lang w:val="el-GR"/>
        </w:rPr>
        <w:t>,</w:t>
      </w:r>
      <w:r w:rsidR="001E7B5B">
        <w:rPr>
          <w:rFonts w:ascii="Lidl Font Pro" w:hAnsi="Lidl Font Pro" w:cs="Calibri,Bold"/>
          <w:lang w:val="el-GR"/>
        </w:rPr>
        <w:t xml:space="preserve"> αλλά</w:t>
      </w:r>
      <w:r w:rsidR="00C71B67">
        <w:rPr>
          <w:rFonts w:ascii="Lidl Font Pro" w:hAnsi="Lidl Font Pro" w:cs="Calibri,Bold"/>
          <w:lang w:val="el-GR"/>
        </w:rPr>
        <w:t xml:space="preserve"> και</w:t>
      </w:r>
      <w:r w:rsidR="001E7B5B">
        <w:rPr>
          <w:rFonts w:ascii="Lidl Font Pro" w:hAnsi="Lidl Font Pro" w:cs="Calibri,Bold"/>
          <w:lang w:val="el-GR"/>
        </w:rPr>
        <w:t xml:space="preserve"> την ανάγκη </w:t>
      </w:r>
      <w:r w:rsidR="00C71B67">
        <w:rPr>
          <w:rFonts w:ascii="Lidl Font Pro" w:hAnsi="Lidl Font Pro" w:cs="Calibri,Bold"/>
          <w:lang w:val="el-GR"/>
        </w:rPr>
        <w:t>προστασίας</w:t>
      </w:r>
      <w:r w:rsidR="001E7B5B">
        <w:rPr>
          <w:rFonts w:ascii="Lidl Font Pro" w:hAnsi="Lidl Font Pro" w:cs="Calibri,Bold"/>
          <w:lang w:val="el-GR"/>
        </w:rPr>
        <w:t xml:space="preserve"> </w:t>
      </w:r>
      <w:r w:rsidR="001E7B5B" w:rsidRPr="001E7B5B">
        <w:rPr>
          <w:rFonts w:ascii="Lidl Font Pro" w:hAnsi="Lidl Font Pro" w:cs="Calibri,Bold"/>
          <w:lang w:val="el-GR"/>
        </w:rPr>
        <w:t xml:space="preserve">των δικαιωμάτων </w:t>
      </w:r>
      <w:r w:rsidR="001E7B5B">
        <w:rPr>
          <w:rFonts w:ascii="Lidl Font Pro" w:hAnsi="Lidl Font Pro" w:cs="Calibri,Bold"/>
          <w:lang w:val="el-GR"/>
        </w:rPr>
        <w:t xml:space="preserve">τους. </w:t>
      </w:r>
      <w:r w:rsidR="004F25C8">
        <w:rPr>
          <w:rFonts w:ascii="Lidl Font Pro" w:hAnsi="Lidl Font Pro" w:cs="Calibri,Bold"/>
          <w:lang w:val="el-GR"/>
        </w:rPr>
        <w:t xml:space="preserve"> </w:t>
      </w:r>
      <w:r w:rsidR="001E7B5B">
        <w:rPr>
          <w:rFonts w:ascii="Lidl Font Pro" w:hAnsi="Lidl Font Pro" w:cs="Calibri,Bold"/>
          <w:lang w:val="el-GR"/>
        </w:rPr>
        <w:t>Στην τελετή απονομής συμμετείχε</w:t>
      </w:r>
      <w:r w:rsidR="00C71B67">
        <w:rPr>
          <w:rFonts w:ascii="Lidl Font Pro" w:hAnsi="Lidl Font Pro" w:cs="Calibri,Bold"/>
          <w:lang w:val="el-GR"/>
        </w:rPr>
        <w:t xml:space="preserve"> επίσης</w:t>
      </w:r>
      <w:r w:rsidR="001E7B5B">
        <w:rPr>
          <w:rFonts w:ascii="Lidl Font Pro" w:hAnsi="Lidl Font Pro" w:cs="Calibri,Bold"/>
          <w:lang w:val="el-GR"/>
        </w:rPr>
        <w:t xml:space="preserve"> η δημοφιλής </w:t>
      </w:r>
      <w:r w:rsidR="004F25C8">
        <w:rPr>
          <w:rFonts w:ascii="Lidl Font Pro" w:hAnsi="Lidl Font Pro" w:cs="Calibri,Bold"/>
          <w:lang w:val="el-GR"/>
        </w:rPr>
        <w:t>σεφ</w:t>
      </w:r>
      <w:r w:rsidR="001E7B5B">
        <w:rPr>
          <w:rFonts w:ascii="Lidl Font Pro" w:hAnsi="Lidl Font Pro" w:cs="Calibri,Bold"/>
          <w:lang w:val="el-GR"/>
        </w:rPr>
        <w:t xml:space="preserve"> και διαχρονική συνεργάτης της </w:t>
      </w:r>
      <w:r w:rsidR="001E7B5B">
        <w:rPr>
          <w:rFonts w:ascii="Lidl Font Pro" w:hAnsi="Lidl Font Pro" w:cs="Calibri,Bold"/>
          <w:lang w:val="en-US"/>
        </w:rPr>
        <w:t>Lidl</w:t>
      </w:r>
      <w:r w:rsidR="001E7B5B" w:rsidRPr="001E7B5B">
        <w:rPr>
          <w:rFonts w:ascii="Lidl Font Pro" w:hAnsi="Lidl Font Pro" w:cs="Calibri,Bold"/>
          <w:lang w:val="el-GR"/>
        </w:rPr>
        <w:t xml:space="preserve"> </w:t>
      </w:r>
      <w:r w:rsidR="001E7B5B">
        <w:rPr>
          <w:rFonts w:ascii="Lidl Font Pro" w:hAnsi="Lidl Font Pro" w:cs="Calibri,Bold"/>
          <w:lang w:val="el-GR"/>
        </w:rPr>
        <w:t>Ελλάς,</w:t>
      </w:r>
      <w:r w:rsidR="004F25C8">
        <w:rPr>
          <w:rFonts w:ascii="Lidl Font Pro" w:hAnsi="Lidl Font Pro" w:cs="Calibri,Bold"/>
          <w:lang w:val="el-GR"/>
        </w:rPr>
        <w:t xml:space="preserve"> </w:t>
      </w:r>
      <w:r w:rsidR="000B5EC0" w:rsidRPr="00C412E5">
        <w:rPr>
          <w:rFonts w:ascii="Lidl Font Pro" w:hAnsi="Lidl Font Pro" w:cs="Calibri,Bold"/>
          <w:b/>
          <w:bCs/>
          <w:lang w:val="el-GR"/>
        </w:rPr>
        <w:t>Γωγώ Δελογιάννη</w:t>
      </w:r>
      <w:r w:rsidR="000B5EC0">
        <w:rPr>
          <w:rFonts w:ascii="Lidl Font Pro" w:hAnsi="Lidl Font Pro" w:cs="Calibri,Bold"/>
          <w:lang w:val="el-GR"/>
        </w:rPr>
        <w:t>.</w:t>
      </w:r>
      <w:r w:rsidR="004F25C8">
        <w:rPr>
          <w:rFonts w:ascii="Lidl Font Pro" w:hAnsi="Lidl Font Pro" w:cs="Calibri,Bold"/>
          <w:lang w:val="el-GR"/>
        </w:rPr>
        <w:t xml:space="preserve"> </w:t>
      </w:r>
      <w:r w:rsidR="00C71B67">
        <w:rPr>
          <w:rFonts w:ascii="Lidl Font Pro" w:hAnsi="Lidl Font Pro" w:cs="Calibri,Bold"/>
          <w:lang w:val="el-GR"/>
        </w:rPr>
        <w:t xml:space="preserve"> </w:t>
      </w:r>
      <w:r w:rsidR="004F374C" w:rsidRPr="004F374C">
        <w:rPr>
          <w:rFonts w:ascii="Lidl Font Pro" w:hAnsi="Lidl Font Pro" w:cs="Calibri,Bold"/>
          <w:lang w:val="el-GR"/>
        </w:rPr>
        <w:t xml:space="preserve"> </w:t>
      </w:r>
    </w:p>
    <w:p w14:paraId="0EDA2052" w14:textId="0010AF2B" w:rsidR="0021514E" w:rsidRPr="0021514E" w:rsidRDefault="00264280" w:rsidP="004F5A7A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Το </w:t>
      </w:r>
      <w:r>
        <w:rPr>
          <w:rFonts w:ascii="Lidl Font Pro" w:hAnsi="Lidl Font Pro" w:cs="Calibri,Bold"/>
          <w:lang w:val="en-US"/>
        </w:rPr>
        <w:t>No</w:t>
      </w:r>
      <w:r w:rsidRPr="0026428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Finish</w:t>
      </w:r>
      <w:r w:rsidRPr="0026428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Line</w:t>
      </w:r>
      <w:r w:rsidRPr="0026428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Athens</w:t>
      </w:r>
      <w:r w:rsidRPr="0026428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αποτελεί μία </w:t>
      </w:r>
      <w:r w:rsidRPr="00264280">
        <w:rPr>
          <w:rFonts w:ascii="Lidl Font Pro" w:hAnsi="Lidl Font Pro" w:cs="Calibri,Bold"/>
          <w:lang w:val="el-GR"/>
        </w:rPr>
        <w:t>πρωτότυπη</w:t>
      </w:r>
      <w:r w:rsidR="00283E9D">
        <w:rPr>
          <w:rFonts w:ascii="Lidl Font Pro" w:hAnsi="Lidl Font Pro" w:cs="Calibri,Bold"/>
          <w:lang w:val="el-GR"/>
        </w:rPr>
        <w:t xml:space="preserve"> δράση</w:t>
      </w:r>
      <w:r w:rsidR="003C5DF1">
        <w:rPr>
          <w:rFonts w:ascii="Lidl Font Pro" w:hAnsi="Lidl Font Pro" w:cs="Calibri,Bold"/>
          <w:lang w:val="el-GR"/>
        </w:rPr>
        <w:t xml:space="preserve"> άθλησης, ψυχαγωγίας και κοινωνικής προσφοράς</w:t>
      </w:r>
      <w:r w:rsidR="00283E9D">
        <w:rPr>
          <w:rFonts w:ascii="Lidl Font Pro" w:hAnsi="Lidl Font Pro" w:cs="Calibri,Bold"/>
          <w:lang w:val="el-GR"/>
        </w:rPr>
        <w:t xml:space="preserve"> </w:t>
      </w:r>
      <w:r w:rsidRPr="009B2088">
        <w:rPr>
          <w:rFonts w:ascii="Lidl Font Pro" w:hAnsi="Lidl Font Pro" w:cs="Calibri,Bold"/>
          <w:b/>
          <w:bCs/>
          <w:lang w:val="el-GR"/>
        </w:rPr>
        <w:t>συνεχόμενης διάρκειας 100 ωρών</w:t>
      </w:r>
      <w:r w:rsidRPr="00264280">
        <w:rPr>
          <w:rFonts w:ascii="Lidl Font Pro" w:hAnsi="Lidl Font Pro" w:cs="Calibri,Bold"/>
          <w:lang w:val="el-GR"/>
        </w:rPr>
        <w:t xml:space="preserve"> </w:t>
      </w:r>
      <w:r w:rsidR="00752C8B">
        <w:rPr>
          <w:rFonts w:ascii="Lidl Font Pro" w:hAnsi="Lidl Font Pro" w:cs="Calibri,Bold"/>
          <w:lang w:val="el-GR"/>
        </w:rPr>
        <w:t>που ως</w:t>
      </w:r>
      <w:r w:rsidR="00752C8B" w:rsidRPr="00752C8B">
        <w:rPr>
          <w:rFonts w:ascii="Lidl Font Pro" w:hAnsi="Lidl Font Pro" w:cs="Calibri,Bold"/>
          <w:lang w:val="el-GR"/>
        </w:rPr>
        <w:t xml:space="preserve"> απώτερο στόχο</w:t>
      </w:r>
      <w:r w:rsidR="00752C8B">
        <w:rPr>
          <w:rFonts w:ascii="Lidl Font Pro" w:hAnsi="Lidl Font Pro" w:cs="Calibri,Bold"/>
          <w:lang w:val="el-GR"/>
        </w:rPr>
        <w:t xml:space="preserve"> έχει</w:t>
      </w:r>
      <w:r w:rsidR="00752C8B" w:rsidRPr="00752C8B">
        <w:rPr>
          <w:rFonts w:ascii="Lidl Font Pro" w:hAnsi="Lidl Font Pro" w:cs="Calibri,Bold"/>
          <w:lang w:val="el-GR"/>
        </w:rPr>
        <w:t xml:space="preserve"> την καταγραφή χιλιομέτρων που μετατρέπονται σε χρήματα.</w:t>
      </w:r>
      <w:r w:rsidR="00821F36">
        <w:rPr>
          <w:rFonts w:ascii="Lidl Font Pro" w:hAnsi="Lidl Font Pro" w:cs="Calibri,Bold"/>
          <w:lang w:val="el-GR"/>
        </w:rPr>
        <w:t xml:space="preserve"> Κάθε</w:t>
      </w:r>
      <w:r w:rsidR="0021514E" w:rsidRPr="0021514E">
        <w:rPr>
          <w:rFonts w:ascii="Lidl Font Pro" w:hAnsi="Lidl Font Pro" w:cs="Calibri,Bold"/>
          <w:lang w:val="el-GR"/>
        </w:rPr>
        <w:t xml:space="preserve"> ενδιαφερόμενος ανεξαρτήτως ηλικίας, έχει τη δυνατότητα να προσφέρει</w:t>
      </w:r>
      <w:r w:rsidR="00766529">
        <w:rPr>
          <w:rFonts w:ascii="Lidl Font Pro" w:hAnsi="Lidl Font Pro" w:cs="Calibri,Bold"/>
          <w:lang w:val="el-GR"/>
        </w:rPr>
        <w:t xml:space="preserve">, </w:t>
      </w:r>
      <w:r w:rsidR="0021514E" w:rsidRPr="0021514E">
        <w:rPr>
          <w:rFonts w:ascii="Lidl Font Pro" w:hAnsi="Lidl Font Pro" w:cs="Calibri,Bold"/>
          <w:lang w:val="el-GR"/>
        </w:rPr>
        <w:lastRenderedPageBreak/>
        <w:t>περπατώντας ή τρέχοντας, χωρίς κανέναν χρονικό ή χιλιομετρικό περιορισμό, όποια στιγμή της ημέρας ή της νύχτας και όσες φορές επιθυμεί</w:t>
      </w:r>
      <w:r w:rsidR="004478AE">
        <w:rPr>
          <w:rFonts w:ascii="Lidl Font Pro" w:hAnsi="Lidl Font Pro" w:cs="Calibri,Bold"/>
          <w:lang w:val="el-GR"/>
        </w:rPr>
        <w:t xml:space="preserve">. </w:t>
      </w:r>
    </w:p>
    <w:p w14:paraId="40B9E24D" w14:textId="007CB445" w:rsidR="00CE1ECA" w:rsidRDefault="002A7311" w:rsidP="00DD185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Στο φετινό </w:t>
      </w:r>
      <w:r>
        <w:rPr>
          <w:rFonts w:ascii="Lidl Font Pro" w:hAnsi="Lidl Font Pro" w:cs="Calibri,Bold"/>
          <w:lang w:val="en-US"/>
        </w:rPr>
        <w:t>No</w:t>
      </w:r>
      <w:r w:rsidRPr="002A7311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Finish</w:t>
      </w:r>
      <w:r w:rsidRPr="002A7311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Line</w:t>
      </w:r>
      <w:r w:rsidRPr="002A7311">
        <w:rPr>
          <w:rFonts w:ascii="Lidl Font Pro" w:hAnsi="Lidl Font Pro" w:cs="Calibri,Bold"/>
          <w:lang w:val="el-GR"/>
        </w:rPr>
        <w:t xml:space="preserve"> </w:t>
      </w:r>
      <w:r w:rsidR="00C03BFD">
        <w:rPr>
          <w:rFonts w:ascii="Lidl Font Pro" w:hAnsi="Lidl Font Pro" w:cs="Calibri,Bold"/>
          <w:lang w:val="en-US"/>
        </w:rPr>
        <w:t>Athens</w:t>
      </w:r>
      <w:r w:rsidR="00C03BFD" w:rsidRPr="00C03BFD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συμμετείχαν</w:t>
      </w:r>
      <w:r w:rsidR="00774799">
        <w:rPr>
          <w:rFonts w:ascii="Lidl Font Pro" w:hAnsi="Lidl Font Pro" w:cs="Calibri,Bold"/>
          <w:lang w:val="el-GR"/>
        </w:rPr>
        <w:t xml:space="preserve"> π</w:t>
      </w:r>
      <w:r w:rsidR="004F5A7A">
        <w:rPr>
          <w:rFonts w:ascii="Lidl Font Pro" w:hAnsi="Lidl Font Pro" w:cs="Calibri,Bold"/>
          <w:lang w:val="el-GR"/>
        </w:rPr>
        <w:t>ερισσότερα από 8.000 άτομ</w:t>
      </w:r>
      <w:r w:rsidR="00CC0867">
        <w:rPr>
          <w:rFonts w:ascii="Lidl Font Pro" w:hAnsi="Lidl Font Pro" w:cs="Calibri,Bold"/>
          <w:lang w:val="el-GR"/>
        </w:rPr>
        <w:t>α</w:t>
      </w:r>
      <w:r w:rsidR="004F5A7A">
        <w:rPr>
          <w:rFonts w:ascii="Lidl Font Pro" w:hAnsi="Lidl Font Pro" w:cs="Calibri,Bold"/>
          <w:lang w:val="el-GR"/>
        </w:rPr>
        <w:t xml:space="preserve"> και 105 ομάδες</w:t>
      </w:r>
      <w:r w:rsidR="00CC0867">
        <w:rPr>
          <w:rFonts w:ascii="Lidl Font Pro" w:hAnsi="Lidl Font Pro" w:cs="Calibri,Bold"/>
          <w:lang w:val="el-GR"/>
        </w:rPr>
        <w:t xml:space="preserve">, μεταξύ των οποίων και </w:t>
      </w:r>
      <w:r w:rsidR="00CC0867" w:rsidRPr="004478AE">
        <w:rPr>
          <w:rFonts w:ascii="Lidl Font Pro" w:hAnsi="Lidl Font Pro" w:cs="Calibri,Bold"/>
          <w:b/>
          <w:bCs/>
          <w:lang w:val="el-GR"/>
        </w:rPr>
        <w:t xml:space="preserve">εργαζόμενοι της </w:t>
      </w:r>
      <w:r w:rsidR="00CC0867" w:rsidRPr="004478AE">
        <w:rPr>
          <w:rFonts w:ascii="Lidl Font Pro" w:hAnsi="Lidl Font Pro" w:cs="Calibri,Bold"/>
          <w:b/>
          <w:bCs/>
          <w:lang w:val="en-US"/>
        </w:rPr>
        <w:t>Lidl</w:t>
      </w:r>
      <w:r w:rsidR="00CC0867" w:rsidRPr="004478AE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CC0867">
        <w:rPr>
          <w:rFonts w:ascii="Lidl Font Pro" w:hAnsi="Lidl Font Pro" w:cs="Calibri,Bold"/>
          <w:lang w:val="el-GR"/>
        </w:rPr>
        <w:t>,</w:t>
      </w:r>
      <w:r w:rsidR="004478AE">
        <w:rPr>
          <w:rFonts w:ascii="Lidl Font Pro" w:hAnsi="Lidl Font Pro" w:cs="Calibri,Bold"/>
          <w:lang w:val="el-GR"/>
        </w:rPr>
        <w:t xml:space="preserve"> σε </w:t>
      </w:r>
      <w:r w:rsidR="004F5A7A" w:rsidRPr="0089747D">
        <w:rPr>
          <w:rFonts w:ascii="Lidl Font Pro" w:hAnsi="Lidl Font Pro" w:cs="Calibri,Bold"/>
          <w:lang w:val="el-GR"/>
        </w:rPr>
        <w:t>μία μοναδική κινητοποίηση για καταγραφή χιλιομέτρων</w:t>
      </w:r>
      <w:r w:rsidR="004478AE">
        <w:rPr>
          <w:rFonts w:ascii="Lidl Font Pro" w:hAnsi="Lidl Font Pro" w:cs="Calibri,Bold"/>
          <w:lang w:val="el-GR"/>
        </w:rPr>
        <w:t xml:space="preserve"> που </w:t>
      </w:r>
      <w:r w:rsidR="00715365">
        <w:rPr>
          <w:rFonts w:ascii="Lidl Font Pro" w:hAnsi="Lidl Font Pro" w:cs="Calibri,Bold"/>
          <w:lang w:val="el-GR"/>
        </w:rPr>
        <w:t>ξεπέρασε κάθε προσδοκία</w:t>
      </w:r>
      <w:r w:rsidR="00774799">
        <w:rPr>
          <w:rFonts w:ascii="Lidl Font Pro" w:hAnsi="Lidl Font Pro" w:cs="Calibri,Bold"/>
          <w:lang w:val="el-GR"/>
        </w:rPr>
        <w:t>.</w:t>
      </w:r>
      <w:r w:rsidR="00715365">
        <w:rPr>
          <w:rFonts w:ascii="Lidl Font Pro" w:hAnsi="Lidl Font Pro" w:cs="Calibri,Bold"/>
          <w:lang w:val="el-GR"/>
        </w:rPr>
        <w:t xml:space="preserve"> </w:t>
      </w:r>
      <w:r w:rsidR="00774799">
        <w:rPr>
          <w:rFonts w:ascii="Lidl Font Pro" w:hAnsi="Lidl Font Pro" w:cs="Calibri,Bold"/>
          <w:lang w:val="el-GR"/>
        </w:rPr>
        <w:t>Συνολικά,</w:t>
      </w:r>
      <w:r w:rsidR="00715365">
        <w:rPr>
          <w:rFonts w:ascii="Lidl Font Pro" w:hAnsi="Lidl Font Pro" w:cs="Calibri,Bold"/>
          <w:lang w:val="el-GR"/>
        </w:rPr>
        <w:t xml:space="preserve"> καταγ</w:t>
      </w:r>
      <w:r w:rsidR="00774799">
        <w:rPr>
          <w:rFonts w:ascii="Lidl Font Pro" w:hAnsi="Lidl Font Pro" w:cs="Calibri,Bold"/>
          <w:lang w:val="el-GR"/>
        </w:rPr>
        <w:t xml:space="preserve">ράφηκαν </w:t>
      </w:r>
      <w:r w:rsidR="00CE1ECA" w:rsidRPr="00CE1ECA">
        <w:rPr>
          <w:rFonts w:ascii="Lidl Font Pro" w:hAnsi="Lidl Font Pro" w:cs="Calibri,Bold"/>
          <w:lang w:val="el-GR"/>
        </w:rPr>
        <w:t xml:space="preserve">93.937 </w:t>
      </w:r>
      <w:r w:rsidR="00460B94" w:rsidRPr="00325B35">
        <w:rPr>
          <w:rFonts w:ascii="Lidl Font Pro" w:hAnsi="Lidl Font Pro" w:cs="Calibri,Bold"/>
          <w:lang w:val="el-GR"/>
        </w:rPr>
        <w:t>χιλιόμετρα</w:t>
      </w:r>
      <w:r w:rsidR="004F374C" w:rsidRPr="00325B35">
        <w:rPr>
          <w:rFonts w:ascii="Lidl Font Pro" w:hAnsi="Lidl Font Pro" w:cs="Calibri,Bold"/>
          <w:lang w:val="el-GR"/>
        </w:rPr>
        <w:t xml:space="preserve">, </w:t>
      </w:r>
      <w:r w:rsidR="00460B94" w:rsidRPr="00325B35">
        <w:rPr>
          <w:rFonts w:ascii="Lidl Font Pro" w:hAnsi="Lidl Font Pro" w:cs="Calibri,Bold"/>
          <w:lang w:val="el-GR"/>
        </w:rPr>
        <w:t>50% αύξηση από πέρυσι</w:t>
      </w:r>
      <w:r w:rsidR="004F374C" w:rsidRPr="00325B35">
        <w:rPr>
          <w:rFonts w:ascii="Lidl Font Pro" w:hAnsi="Lidl Font Pro" w:cs="Calibri,Bold"/>
          <w:lang w:val="el-GR"/>
        </w:rPr>
        <w:t xml:space="preserve">, </w:t>
      </w:r>
      <w:r w:rsidR="00CE1ECA" w:rsidRPr="00325B35">
        <w:rPr>
          <w:rFonts w:ascii="Lidl Font Pro" w:hAnsi="Lidl Font Pro" w:cs="Calibri,Bold"/>
          <w:lang w:val="el-GR"/>
        </w:rPr>
        <w:t>τα οποία μεταφράζονται</w:t>
      </w:r>
      <w:r w:rsidR="00CE1ECA" w:rsidRPr="00CE1ECA">
        <w:rPr>
          <w:rFonts w:ascii="Lidl Font Pro" w:hAnsi="Lidl Font Pro" w:cs="Calibri,Bold"/>
          <w:lang w:val="el-GR"/>
        </w:rPr>
        <w:t xml:space="preserve"> σε</w:t>
      </w:r>
      <w:r>
        <w:rPr>
          <w:rFonts w:ascii="Lidl Font Pro" w:hAnsi="Lidl Font Pro" w:cs="Calibri,Bold"/>
          <w:lang w:val="el-GR"/>
        </w:rPr>
        <w:t xml:space="preserve"> </w:t>
      </w:r>
      <w:r w:rsidRPr="005D5C71">
        <w:rPr>
          <w:rFonts w:ascii="Lidl Font Pro" w:hAnsi="Lidl Font Pro" w:cs="Calibri,Bold"/>
          <w:b/>
          <w:bCs/>
          <w:lang w:val="el-GR"/>
        </w:rPr>
        <w:t>χρηματική δωρεά ύψους</w:t>
      </w:r>
      <w:r w:rsidR="00CE1ECA" w:rsidRPr="00CE1ECA">
        <w:rPr>
          <w:rFonts w:ascii="Lidl Font Pro" w:hAnsi="Lidl Font Pro" w:cs="Calibri,Bold"/>
          <w:lang w:val="el-GR"/>
        </w:rPr>
        <w:t xml:space="preserve"> </w:t>
      </w:r>
      <w:r w:rsidR="00CE1ECA" w:rsidRPr="004478AE">
        <w:rPr>
          <w:rFonts w:ascii="Lidl Font Pro" w:hAnsi="Lidl Font Pro" w:cs="Calibri,Bold"/>
          <w:b/>
          <w:bCs/>
          <w:lang w:val="el-GR"/>
        </w:rPr>
        <w:t>29.537</w:t>
      </w:r>
      <w:r w:rsidR="001863B7" w:rsidRPr="004478AE">
        <w:rPr>
          <w:rFonts w:ascii="Lidl Font Pro" w:hAnsi="Lidl Font Pro" w:cs="Calibri,Bold"/>
          <w:b/>
          <w:bCs/>
          <w:lang w:val="el-GR"/>
        </w:rPr>
        <w:t>€</w:t>
      </w:r>
      <w:r w:rsidR="004478AE">
        <w:rPr>
          <w:rFonts w:ascii="Lidl Font Pro" w:hAnsi="Lidl Font Pro" w:cs="Calibri,Bold"/>
          <w:lang w:val="el-GR"/>
        </w:rPr>
        <w:t xml:space="preserve"> </w:t>
      </w:r>
      <w:r w:rsidR="00CE1ECA" w:rsidRPr="00CE1ECA">
        <w:rPr>
          <w:rFonts w:ascii="Lidl Font Pro" w:hAnsi="Lidl Font Pro" w:cs="Calibri,Bold"/>
          <w:lang w:val="el-GR"/>
        </w:rPr>
        <w:t>στ</w:t>
      </w:r>
      <w:r w:rsidR="00766529">
        <w:rPr>
          <w:rFonts w:ascii="Lidl Font Pro" w:hAnsi="Lidl Font Pro" w:cs="Calibri,Bold"/>
          <w:lang w:val="el-GR"/>
        </w:rPr>
        <w:t>ην Ένωση</w:t>
      </w:r>
      <w:r w:rsidR="00CE1ECA" w:rsidRPr="00CE1ECA">
        <w:rPr>
          <w:rFonts w:ascii="Lidl Font Pro" w:hAnsi="Lidl Font Pro" w:cs="Calibri,Bold"/>
          <w:lang w:val="el-GR"/>
        </w:rPr>
        <w:t xml:space="preserve"> </w:t>
      </w:r>
      <w:r w:rsidR="00AE0506">
        <w:rPr>
          <w:rFonts w:ascii="Lidl Font Pro" w:hAnsi="Lidl Font Pro" w:cs="Calibri,Bold"/>
          <w:lang w:val="el-GR"/>
        </w:rPr>
        <w:t>«</w:t>
      </w:r>
      <w:r w:rsidR="00CE1ECA" w:rsidRPr="00CE1ECA">
        <w:rPr>
          <w:rFonts w:ascii="Lidl Font Pro" w:hAnsi="Lidl Font Pro" w:cs="Calibri,Bold"/>
          <w:lang w:val="el-GR"/>
        </w:rPr>
        <w:t>Μαζί για το Παιδί</w:t>
      </w:r>
      <w:r w:rsidR="00AE0506">
        <w:rPr>
          <w:rFonts w:ascii="Lidl Font Pro" w:hAnsi="Lidl Font Pro" w:cs="Calibri,Bold"/>
          <w:lang w:val="el-GR"/>
        </w:rPr>
        <w:t>»</w:t>
      </w:r>
      <w:r w:rsidR="00E570A4">
        <w:rPr>
          <w:rFonts w:ascii="Lidl Font Pro" w:hAnsi="Lidl Font Pro" w:cs="Calibri,Bold"/>
          <w:lang w:val="el-GR"/>
        </w:rPr>
        <w:t xml:space="preserve"> για την υλοποίηση προγραμμάτων</w:t>
      </w:r>
      <w:r w:rsidR="00766529">
        <w:rPr>
          <w:rFonts w:ascii="Lidl Font Pro" w:hAnsi="Lidl Font Pro" w:cs="Calibri,Bold"/>
          <w:lang w:val="el-GR"/>
        </w:rPr>
        <w:t xml:space="preserve"> που αφορούν στη στήριξη μονογονεϊκών οικογενειών με ανήλικα παιδιά. </w:t>
      </w:r>
    </w:p>
    <w:p w14:paraId="0AFAC88E" w14:textId="261C511C" w:rsidR="00356894" w:rsidRPr="003126E4" w:rsidRDefault="00EB3F2B" w:rsidP="00AE64C5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rPr>
          <w:rFonts w:ascii="Lidl Font Pro" w:hAnsi="Lidl Font Pro" w:cs="Calibri,Bold"/>
          <w:lang w:val="el-GR"/>
        </w:rPr>
        <w:t xml:space="preserve">Η </w:t>
      </w:r>
      <w:r>
        <w:rPr>
          <w:rFonts w:ascii="Lidl Font Pro" w:hAnsi="Lidl Font Pro" w:cs="Calibri,Bold"/>
          <w:lang w:val="en-US"/>
        </w:rPr>
        <w:t>Lidl</w:t>
      </w:r>
      <w:r w:rsidRPr="006B0F79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</w:t>
      </w:r>
      <w:r w:rsidR="00F44D20">
        <w:rPr>
          <w:rFonts w:ascii="Lidl Font Pro" w:hAnsi="Lidl Font Pro" w:cs="Calibri,Bold"/>
          <w:lang w:val="el-GR"/>
        </w:rPr>
        <w:t>,</w:t>
      </w:r>
      <w:r w:rsidR="00D233BE">
        <w:rPr>
          <w:rFonts w:ascii="Lidl Font Pro" w:hAnsi="Lidl Font Pro" w:cs="Calibri,Bold"/>
          <w:lang w:val="el-GR"/>
        </w:rPr>
        <w:t xml:space="preserve"> </w:t>
      </w:r>
      <w:r w:rsidR="00223FD9">
        <w:rPr>
          <w:rFonts w:ascii="Lidl Font Pro" w:hAnsi="Lidl Font Pro" w:cs="Calibri,Bold"/>
          <w:lang w:val="el-GR"/>
        </w:rPr>
        <w:t>πιστή στη</w:t>
      </w:r>
      <w:r w:rsidR="00D233BE" w:rsidRPr="00D233BE">
        <w:rPr>
          <w:rFonts w:ascii="Lidl Font Pro" w:hAnsi="Lidl Font Pro" w:cs="Calibri,Bold"/>
          <w:lang w:val="el-GR"/>
        </w:rPr>
        <w:t xml:space="preserve"> δέσμευσή της για ένα καλύτερο αύριο</w:t>
      </w:r>
      <w:r w:rsidR="00F44D20">
        <w:rPr>
          <w:rFonts w:ascii="Lidl Font Pro" w:hAnsi="Lidl Font Pro" w:cs="Calibri,Bold"/>
          <w:lang w:val="el-GR"/>
        </w:rPr>
        <w:t>,</w:t>
      </w:r>
      <w:r w:rsidR="00D233BE" w:rsidRPr="00D233BE">
        <w:rPr>
          <w:rFonts w:ascii="Lidl Font Pro" w:hAnsi="Lidl Font Pro" w:cs="Calibri,Bold"/>
          <w:lang w:val="el-GR"/>
        </w:rPr>
        <w:t xml:space="preserve"> </w:t>
      </w:r>
      <w:r w:rsidR="002D3B43">
        <w:rPr>
          <w:rFonts w:ascii="Lidl Font Pro" w:hAnsi="Lidl Font Pro" w:cs="Calibri,Bold"/>
          <w:lang w:val="el-GR"/>
        </w:rPr>
        <w:t>υποστηρίζει</w:t>
      </w:r>
      <w:r w:rsidR="000E0473">
        <w:rPr>
          <w:rFonts w:ascii="Lidl Font Pro" w:hAnsi="Lidl Font Pro" w:cs="Calibri,Bold"/>
          <w:lang w:val="el-GR"/>
        </w:rPr>
        <w:t xml:space="preserve"> </w:t>
      </w:r>
      <w:r w:rsidR="00460B94">
        <w:rPr>
          <w:rFonts w:ascii="Lidl Font Pro" w:hAnsi="Lidl Font Pro" w:cs="Calibri,Bold"/>
          <w:lang w:val="el-GR"/>
        </w:rPr>
        <w:t xml:space="preserve">με συνέπεια </w:t>
      </w:r>
      <w:r w:rsidR="006B0F79">
        <w:rPr>
          <w:rFonts w:ascii="Lidl Font Pro" w:hAnsi="Lidl Font Pro" w:cs="Calibri,Bold"/>
          <w:lang w:val="el-GR"/>
        </w:rPr>
        <w:t>πρωτοβου</w:t>
      </w:r>
      <w:r w:rsidR="002D3B43">
        <w:rPr>
          <w:rFonts w:ascii="Lidl Font Pro" w:hAnsi="Lidl Font Pro" w:cs="Calibri,Bold"/>
          <w:lang w:val="el-GR"/>
        </w:rPr>
        <w:t xml:space="preserve">λίες </w:t>
      </w:r>
      <w:r w:rsidR="006B0F79">
        <w:rPr>
          <w:rFonts w:ascii="Lidl Font Pro" w:hAnsi="Lidl Font Pro" w:cs="Calibri,Bold"/>
          <w:lang w:val="el-GR"/>
        </w:rPr>
        <w:t>με κοινωνικό αποτύπωμα</w:t>
      </w:r>
      <w:r w:rsidR="00FC6F5F">
        <w:rPr>
          <w:rFonts w:ascii="Lidl Font Pro" w:hAnsi="Lidl Font Pro" w:cs="Calibri,Bold"/>
          <w:lang w:val="el-GR"/>
        </w:rPr>
        <w:t xml:space="preserve"> </w:t>
      </w:r>
      <w:r w:rsidR="009A6D25">
        <w:rPr>
          <w:rFonts w:ascii="Lidl Font Pro" w:hAnsi="Lidl Font Pro" w:cs="Calibri,Bold"/>
          <w:lang w:val="el-GR"/>
        </w:rPr>
        <w:t>που στοχεύουν στην ανακούφιση ευπαθών κοινωνικών ομάδων.</w:t>
      </w:r>
      <w:r w:rsidR="00C03BFD">
        <w:rPr>
          <w:rFonts w:ascii="Lidl Font Pro" w:hAnsi="Lidl Font Pro" w:cs="Calibri,Bold"/>
          <w:lang w:val="el-GR"/>
        </w:rPr>
        <w:t xml:space="preserve"> </w:t>
      </w:r>
    </w:p>
    <w:p w14:paraId="225B9FAA" w14:textId="33C0EAC1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6D3602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6D3602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6D3602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6D3602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6D3602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C6374" w14:textId="77777777" w:rsidR="00F47B3E" w:rsidRDefault="00F47B3E" w:rsidP="00C15348">
      <w:pPr>
        <w:spacing w:after="0" w:line="240" w:lineRule="auto"/>
      </w:pPr>
      <w:r>
        <w:separator/>
      </w:r>
    </w:p>
  </w:endnote>
  <w:endnote w:type="continuationSeparator" w:id="0">
    <w:p w14:paraId="4CF8F667" w14:textId="77777777" w:rsidR="00F47B3E" w:rsidRDefault="00F47B3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4720F" w14:textId="77777777" w:rsidR="00F47B3E" w:rsidRDefault="00F47B3E" w:rsidP="00C15348">
      <w:pPr>
        <w:spacing w:after="0" w:line="240" w:lineRule="auto"/>
      </w:pPr>
      <w:r>
        <w:separator/>
      </w:r>
    </w:p>
  </w:footnote>
  <w:footnote w:type="continuationSeparator" w:id="0">
    <w:p w14:paraId="750F2676" w14:textId="77777777" w:rsidR="00F47B3E" w:rsidRDefault="00F47B3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50063"/>
    <w:rsid w:val="000505E6"/>
    <w:rsid w:val="00050E13"/>
    <w:rsid w:val="0006078D"/>
    <w:rsid w:val="000612FA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473"/>
    <w:rsid w:val="000E1572"/>
    <w:rsid w:val="000E36DE"/>
    <w:rsid w:val="000E46B8"/>
    <w:rsid w:val="000E7AED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5EA5"/>
    <w:rsid w:val="00126F3C"/>
    <w:rsid w:val="00130CBB"/>
    <w:rsid w:val="001313C7"/>
    <w:rsid w:val="001362F5"/>
    <w:rsid w:val="00144E74"/>
    <w:rsid w:val="001450F3"/>
    <w:rsid w:val="00151B64"/>
    <w:rsid w:val="0015238D"/>
    <w:rsid w:val="00153D2D"/>
    <w:rsid w:val="00154C1E"/>
    <w:rsid w:val="00162B5D"/>
    <w:rsid w:val="0016448B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94881"/>
    <w:rsid w:val="0019563A"/>
    <w:rsid w:val="00195C13"/>
    <w:rsid w:val="001A4B5D"/>
    <w:rsid w:val="001B006B"/>
    <w:rsid w:val="001B46CC"/>
    <w:rsid w:val="001B48B2"/>
    <w:rsid w:val="001B54A3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3C9"/>
    <w:rsid w:val="001F25F4"/>
    <w:rsid w:val="001F2712"/>
    <w:rsid w:val="00201C85"/>
    <w:rsid w:val="00213244"/>
    <w:rsid w:val="0021514E"/>
    <w:rsid w:val="00217155"/>
    <w:rsid w:val="002232B1"/>
    <w:rsid w:val="00223FD9"/>
    <w:rsid w:val="00225677"/>
    <w:rsid w:val="00226375"/>
    <w:rsid w:val="002270E9"/>
    <w:rsid w:val="002272BD"/>
    <w:rsid w:val="00227973"/>
    <w:rsid w:val="00231F9C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6894"/>
    <w:rsid w:val="00361980"/>
    <w:rsid w:val="00366D5F"/>
    <w:rsid w:val="003720CE"/>
    <w:rsid w:val="003720FB"/>
    <w:rsid w:val="00374B9E"/>
    <w:rsid w:val="0037510A"/>
    <w:rsid w:val="003804BE"/>
    <w:rsid w:val="00380C9A"/>
    <w:rsid w:val="00386E49"/>
    <w:rsid w:val="00394B19"/>
    <w:rsid w:val="003A0CAF"/>
    <w:rsid w:val="003A2353"/>
    <w:rsid w:val="003A6DD1"/>
    <w:rsid w:val="003B0989"/>
    <w:rsid w:val="003B2030"/>
    <w:rsid w:val="003B2665"/>
    <w:rsid w:val="003B3672"/>
    <w:rsid w:val="003B45ED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E63"/>
    <w:rsid w:val="003E2270"/>
    <w:rsid w:val="003F48D1"/>
    <w:rsid w:val="003F6383"/>
    <w:rsid w:val="003F66A2"/>
    <w:rsid w:val="003F6FD8"/>
    <w:rsid w:val="004041FE"/>
    <w:rsid w:val="004067D8"/>
    <w:rsid w:val="00407B10"/>
    <w:rsid w:val="00411C3F"/>
    <w:rsid w:val="00413192"/>
    <w:rsid w:val="0042011F"/>
    <w:rsid w:val="00430B75"/>
    <w:rsid w:val="00431476"/>
    <w:rsid w:val="004339B9"/>
    <w:rsid w:val="00436EB4"/>
    <w:rsid w:val="004377EB"/>
    <w:rsid w:val="00441950"/>
    <w:rsid w:val="00442B98"/>
    <w:rsid w:val="004463FD"/>
    <w:rsid w:val="004478AE"/>
    <w:rsid w:val="00447F97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B5BC6"/>
    <w:rsid w:val="004B69B8"/>
    <w:rsid w:val="004C3B5F"/>
    <w:rsid w:val="004C4565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55AF"/>
    <w:rsid w:val="005065BC"/>
    <w:rsid w:val="0050703E"/>
    <w:rsid w:val="00511599"/>
    <w:rsid w:val="00512AB1"/>
    <w:rsid w:val="005134FE"/>
    <w:rsid w:val="00513F02"/>
    <w:rsid w:val="005144F7"/>
    <w:rsid w:val="005224EB"/>
    <w:rsid w:val="00522A6E"/>
    <w:rsid w:val="00524282"/>
    <w:rsid w:val="005261AB"/>
    <w:rsid w:val="0052660A"/>
    <w:rsid w:val="00526E8B"/>
    <w:rsid w:val="005301EF"/>
    <w:rsid w:val="005449BA"/>
    <w:rsid w:val="005453A8"/>
    <w:rsid w:val="00553E94"/>
    <w:rsid w:val="00554C7C"/>
    <w:rsid w:val="0056122A"/>
    <w:rsid w:val="00563694"/>
    <w:rsid w:val="0056626C"/>
    <w:rsid w:val="005721E5"/>
    <w:rsid w:val="00576CA4"/>
    <w:rsid w:val="00581119"/>
    <w:rsid w:val="0058265D"/>
    <w:rsid w:val="005842F1"/>
    <w:rsid w:val="00587025"/>
    <w:rsid w:val="005913FE"/>
    <w:rsid w:val="00592BD8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4CE"/>
    <w:rsid w:val="005B6FFA"/>
    <w:rsid w:val="005C3536"/>
    <w:rsid w:val="005D0BA7"/>
    <w:rsid w:val="005D32A4"/>
    <w:rsid w:val="005D5BAC"/>
    <w:rsid w:val="005D5C71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225DE"/>
    <w:rsid w:val="00625FFF"/>
    <w:rsid w:val="00627DD2"/>
    <w:rsid w:val="00636090"/>
    <w:rsid w:val="0064123B"/>
    <w:rsid w:val="0064135E"/>
    <w:rsid w:val="00643AF1"/>
    <w:rsid w:val="0064616A"/>
    <w:rsid w:val="00646413"/>
    <w:rsid w:val="00651268"/>
    <w:rsid w:val="006538BB"/>
    <w:rsid w:val="0065577B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B0F79"/>
    <w:rsid w:val="006B25D3"/>
    <w:rsid w:val="006B335D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072B3"/>
    <w:rsid w:val="007114DD"/>
    <w:rsid w:val="00714E23"/>
    <w:rsid w:val="00715365"/>
    <w:rsid w:val="00717086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2C8B"/>
    <w:rsid w:val="00753B67"/>
    <w:rsid w:val="00753E5B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3086"/>
    <w:rsid w:val="00804029"/>
    <w:rsid w:val="00805A03"/>
    <w:rsid w:val="00811C25"/>
    <w:rsid w:val="0081757E"/>
    <w:rsid w:val="00817955"/>
    <w:rsid w:val="00821F36"/>
    <w:rsid w:val="0082297B"/>
    <w:rsid w:val="00823119"/>
    <w:rsid w:val="00824AFD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209B"/>
    <w:rsid w:val="0085217F"/>
    <w:rsid w:val="00854A7D"/>
    <w:rsid w:val="00856EB3"/>
    <w:rsid w:val="00860CC9"/>
    <w:rsid w:val="008613B1"/>
    <w:rsid w:val="00863077"/>
    <w:rsid w:val="008634AA"/>
    <w:rsid w:val="00865B05"/>
    <w:rsid w:val="008672F9"/>
    <w:rsid w:val="008718F1"/>
    <w:rsid w:val="008720F6"/>
    <w:rsid w:val="00872831"/>
    <w:rsid w:val="00883CCE"/>
    <w:rsid w:val="00884913"/>
    <w:rsid w:val="008878D6"/>
    <w:rsid w:val="00891ED3"/>
    <w:rsid w:val="008933DD"/>
    <w:rsid w:val="008944C4"/>
    <w:rsid w:val="00895BFD"/>
    <w:rsid w:val="0089747D"/>
    <w:rsid w:val="00897A59"/>
    <w:rsid w:val="00897EA6"/>
    <w:rsid w:val="008A213F"/>
    <w:rsid w:val="008A302D"/>
    <w:rsid w:val="008A4233"/>
    <w:rsid w:val="008A5F19"/>
    <w:rsid w:val="008B0037"/>
    <w:rsid w:val="008B053F"/>
    <w:rsid w:val="008B0C90"/>
    <w:rsid w:val="008B2FF3"/>
    <w:rsid w:val="008C1E18"/>
    <w:rsid w:val="008C301F"/>
    <w:rsid w:val="008C4194"/>
    <w:rsid w:val="008C5B37"/>
    <w:rsid w:val="008D03A4"/>
    <w:rsid w:val="008D0E47"/>
    <w:rsid w:val="008D6174"/>
    <w:rsid w:val="008E12BE"/>
    <w:rsid w:val="008E59B1"/>
    <w:rsid w:val="008E6FCF"/>
    <w:rsid w:val="008F6EDE"/>
    <w:rsid w:val="008F76E4"/>
    <w:rsid w:val="008F7E0E"/>
    <w:rsid w:val="0090693B"/>
    <w:rsid w:val="00910321"/>
    <w:rsid w:val="00910748"/>
    <w:rsid w:val="0091183B"/>
    <w:rsid w:val="009154B6"/>
    <w:rsid w:val="00915B02"/>
    <w:rsid w:val="00924C23"/>
    <w:rsid w:val="00924D5C"/>
    <w:rsid w:val="00926783"/>
    <w:rsid w:val="00927B7A"/>
    <w:rsid w:val="00933389"/>
    <w:rsid w:val="0093534E"/>
    <w:rsid w:val="0093733C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703C"/>
    <w:rsid w:val="009D4057"/>
    <w:rsid w:val="009E787B"/>
    <w:rsid w:val="009F24C7"/>
    <w:rsid w:val="009F2A0C"/>
    <w:rsid w:val="009F4BC1"/>
    <w:rsid w:val="009F7272"/>
    <w:rsid w:val="00A00442"/>
    <w:rsid w:val="00A01716"/>
    <w:rsid w:val="00A14C54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7C2E"/>
    <w:rsid w:val="00A642D7"/>
    <w:rsid w:val="00A643A2"/>
    <w:rsid w:val="00A655DB"/>
    <w:rsid w:val="00A67256"/>
    <w:rsid w:val="00A720F4"/>
    <w:rsid w:val="00A76468"/>
    <w:rsid w:val="00A809C7"/>
    <w:rsid w:val="00A8297A"/>
    <w:rsid w:val="00A8684C"/>
    <w:rsid w:val="00A90853"/>
    <w:rsid w:val="00A9129C"/>
    <w:rsid w:val="00A95B28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64C5"/>
    <w:rsid w:val="00AF27F4"/>
    <w:rsid w:val="00AF3C83"/>
    <w:rsid w:val="00AF568F"/>
    <w:rsid w:val="00AF5F7B"/>
    <w:rsid w:val="00B01341"/>
    <w:rsid w:val="00B13498"/>
    <w:rsid w:val="00B164FA"/>
    <w:rsid w:val="00B16E7E"/>
    <w:rsid w:val="00B21DE8"/>
    <w:rsid w:val="00B23432"/>
    <w:rsid w:val="00B27F18"/>
    <w:rsid w:val="00B357E1"/>
    <w:rsid w:val="00B36DCD"/>
    <w:rsid w:val="00B41A28"/>
    <w:rsid w:val="00B42EF8"/>
    <w:rsid w:val="00B47E4D"/>
    <w:rsid w:val="00B57F1A"/>
    <w:rsid w:val="00B60506"/>
    <w:rsid w:val="00B61E99"/>
    <w:rsid w:val="00B6312D"/>
    <w:rsid w:val="00B636E4"/>
    <w:rsid w:val="00B65245"/>
    <w:rsid w:val="00B71464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3BFD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410AC"/>
    <w:rsid w:val="00C412E5"/>
    <w:rsid w:val="00C43070"/>
    <w:rsid w:val="00C43207"/>
    <w:rsid w:val="00C507ED"/>
    <w:rsid w:val="00C553CE"/>
    <w:rsid w:val="00C5582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212F9"/>
    <w:rsid w:val="00D233BE"/>
    <w:rsid w:val="00D24D8C"/>
    <w:rsid w:val="00D33A82"/>
    <w:rsid w:val="00D35440"/>
    <w:rsid w:val="00D375FF"/>
    <w:rsid w:val="00D45A76"/>
    <w:rsid w:val="00D521C4"/>
    <w:rsid w:val="00D60666"/>
    <w:rsid w:val="00D6501F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70F4"/>
    <w:rsid w:val="00DE14ED"/>
    <w:rsid w:val="00DE6D50"/>
    <w:rsid w:val="00DF2ADB"/>
    <w:rsid w:val="00DF2BDE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5989"/>
    <w:rsid w:val="00E37F80"/>
    <w:rsid w:val="00E40CB8"/>
    <w:rsid w:val="00E44DB7"/>
    <w:rsid w:val="00E45040"/>
    <w:rsid w:val="00E512F6"/>
    <w:rsid w:val="00E5212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902A0"/>
    <w:rsid w:val="00E9373F"/>
    <w:rsid w:val="00E96DB9"/>
    <w:rsid w:val="00EA3D8C"/>
    <w:rsid w:val="00EA4E75"/>
    <w:rsid w:val="00EA5F85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F0D"/>
    <w:rsid w:val="00ED0C15"/>
    <w:rsid w:val="00ED0E91"/>
    <w:rsid w:val="00ED1DFB"/>
    <w:rsid w:val="00ED52F2"/>
    <w:rsid w:val="00EE05E9"/>
    <w:rsid w:val="00EE2C2A"/>
    <w:rsid w:val="00EE4748"/>
    <w:rsid w:val="00EF1F2B"/>
    <w:rsid w:val="00EF2089"/>
    <w:rsid w:val="00EF2165"/>
    <w:rsid w:val="00EF2DD5"/>
    <w:rsid w:val="00EF78B7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41288"/>
    <w:rsid w:val="00F44D20"/>
    <w:rsid w:val="00F45B17"/>
    <w:rsid w:val="00F47B3E"/>
    <w:rsid w:val="00F5268F"/>
    <w:rsid w:val="00F556E8"/>
    <w:rsid w:val="00F557F3"/>
    <w:rsid w:val="00F600E5"/>
    <w:rsid w:val="00F60AB8"/>
    <w:rsid w:val="00F61E02"/>
    <w:rsid w:val="00F647BA"/>
    <w:rsid w:val="00F64C6D"/>
    <w:rsid w:val="00F67170"/>
    <w:rsid w:val="00F702B3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11</cp:revision>
  <cp:lastPrinted>2017-09-18T08:53:00Z</cp:lastPrinted>
  <dcterms:created xsi:type="dcterms:W3CDTF">2023-05-31T10:26:00Z</dcterms:created>
  <dcterms:modified xsi:type="dcterms:W3CDTF">2023-06-01T09:47:00Z</dcterms:modified>
</cp:coreProperties>
</file>